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02" w:rsidRDefault="006B6202" w:rsidP="006B6202">
      <w:pPr>
        <w:ind w:firstLine="709"/>
        <w:jc w:val="center"/>
        <w:rPr>
          <w:b/>
          <w:sz w:val="28"/>
          <w:szCs w:val="28"/>
        </w:rPr>
      </w:pPr>
      <w:r w:rsidRPr="00D21407">
        <w:rPr>
          <w:b/>
          <w:sz w:val="28"/>
          <w:szCs w:val="28"/>
        </w:rPr>
        <w:t>Информация о результатах проведенной проверки</w:t>
      </w:r>
      <w:r>
        <w:rPr>
          <w:b/>
          <w:sz w:val="28"/>
          <w:szCs w:val="28"/>
        </w:rPr>
        <w:t xml:space="preserve"> </w:t>
      </w:r>
    </w:p>
    <w:p w:rsidR="006B6202" w:rsidRDefault="006B6202" w:rsidP="006B6202">
      <w:pPr>
        <w:ind w:firstLine="709"/>
        <w:jc w:val="center"/>
        <w:rPr>
          <w:b/>
          <w:sz w:val="28"/>
          <w:szCs w:val="28"/>
          <w:lang w:eastAsia="en-US"/>
        </w:rPr>
      </w:pPr>
      <w:r w:rsidRPr="00D2140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eastAsia="en-US"/>
        </w:rPr>
        <w:t>Государственном</w:t>
      </w:r>
      <w:r w:rsidRPr="00D21407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казенном </w:t>
      </w:r>
      <w:r w:rsidRPr="00D21407">
        <w:rPr>
          <w:b/>
          <w:sz w:val="28"/>
          <w:szCs w:val="28"/>
          <w:lang w:eastAsia="en-US"/>
        </w:rPr>
        <w:t>учреждени</w:t>
      </w:r>
      <w:r>
        <w:rPr>
          <w:b/>
          <w:sz w:val="28"/>
          <w:szCs w:val="28"/>
          <w:lang w:eastAsia="en-US"/>
        </w:rPr>
        <w:t>и</w:t>
      </w:r>
      <w:r w:rsidRPr="00D21407">
        <w:rPr>
          <w:b/>
          <w:sz w:val="28"/>
          <w:szCs w:val="28"/>
          <w:lang w:eastAsia="en-US"/>
        </w:rPr>
        <w:t xml:space="preserve"> </w:t>
      </w:r>
    </w:p>
    <w:p w:rsidR="006B6202" w:rsidRPr="00936876" w:rsidRDefault="006B6202" w:rsidP="006B6202">
      <w:pPr>
        <w:ind w:firstLine="709"/>
        <w:jc w:val="center"/>
        <w:rPr>
          <w:b/>
          <w:sz w:val="28"/>
          <w:szCs w:val="28"/>
          <w:lang w:eastAsia="en-US"/>
        </w:rPr>
      </w:pPr>
      <w:r w:rsidRPr="00936876">
        <w:rPr>
          <w:b/>
          <w:sz w:val="28"/>
          <w:szCs w:val="28"/>
          <w:lang w:eastAsia="en-US"/>
        </w:rPr>
        <w:t>«</w:t>
      </w:r>
      <w:r w:rsidRPr="00936876">
        <w:rPr>
          <w:b/>
          <w:sz w:val="28"/>
          <w:szCs w:val="28"/>
          <w:shd w:val="clear" w:color="auto" w:fill="FFFFFF"/>
        </w:rPr>
        <w:t>Управление капитального строительства Республики Мордовия</w:t>
      </w:r>
      <w:r w:rsidRPr="00936876">
        <w:rPr>
          <w:b/>
          <w:sz w:val="28"/>
          <w:szCs w:val="28"/>
          <w:lang w:eastAsia="en-US"/>
        </w:rPr>
        <w:t>»</w:t>
      </w:r>
    </w:p>
    <w:p w:rsidR="006B6202" w:rsidRPr="00D21407" w:rsidRDefault="006B6202" w:rsidP="006B6202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6B6202" w:rsidRPr="00726D4B" w:rsidRDefault="006B6202" w:rsidP="006B6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D4B">
        <w:rPr>
          <w:b/>
          <w:sz w:val="28"/>
          <w:szCs w:val="28"/>
        </w:rPr>
        <w:t xml:space="preserve">На основании </w:t>
      </w:r>
      <w:r w:rsidRPr="00726D4B">
        <w:rPr>
          <w:sz w:val="28"/>
          <w:szCs w:val="28"/>
        </w:rPr>
        <w:t>удостоверения № 92/2017 от 13 октября 2017 г., утвержденного</w:t>
      </w:r>
      <w:proofErr w:type="gramStart"/>
      <w:r w:rsidRPr="00726D4B">
        <w:rPr>
          <w:sz w:val="28"/>
          <w:szCs w:val="28"/>
        </w:rPr>
        <w:t xml:space="preserve"> П</w:t>
      </w:r>
      <w:proofErr w:type="gramEnd"/>
      <w:r w:rsidRPr="00726D4B">
        <w:rPr>
          <w:sz w:val="28"/>
          <w:szCs w:val="28"/>
        </w:rPr>
        <w:t xml:space="preserve">ервым заместителем Министра финансов Республики Мордовия  Л. В. </w:t>
      </w:r>
      <w:proofErr w:type="spellStart"/>
      <w:r w:rsidRPr="00726D4B">
        <w:rPr>
          <w:sz w:val="28"/>
          <w:szCs w:val="28"/>
        </w:rPr>
        <w:t>Романенковой</w:t>
      </w:r>
      <w:proofErr w:type="spellEnd"/>
      <w:r w:rsidRPr="00726D4B">
        <w:rPr>
          <w:sz w:val="28"/>
          <w:szCs w:val="28"/>
        </w:rPr>
        <w:t xml:space="preserve"> в период с с16 по 23 октября 2017 г. проведена проверка </w:t>
      </w:r>
      <w:r>
        <w:rPr>
          <w:sz w:val="28"/>
          <w:szCs w:val="28"/>
        </w:rPr>
        <w:t>применения</w:t>
      </w:r>
      <w:r w:rsidRPr="00726D4B">
        <w:rPr>
          <w:sz w:val="28"/>
          <w:szCs w:val="28"/>
        </w:rPr>
        <w:t xml:space="preserve"> Заказчиком – </w:t>
      </w:r>
      <w:r w:rsidRPr="00726D4B">
        <w:rPr>
          <w:sz w:val="28"/>
          <w:szCs w:val="28"/>
          <w:shd w:val="clear" w:color="auto" w:fill="FFFFFF"/>
        </w:rPr>
        <w:t xml:space="preserve">Государственным казенным учреждением «Управление капитального строительства Республики Мордовия» </w:t>
      </w:r>
      <w:r w:rsidRPr="00726D4B">
        <w:rPr>
          <w:rFonts w:eastAsiaTheme="minorHAnsi"/>
          <w:sz w:val="28"/>
          <w:szCs w:val="28"/>
          <w:lang w:eastAsia="en-US"/>
        </w:rPr>
        <w:t xml:space="preserve">мер ответственности и совершения иных действий в случае нарушения поставщиком (подрядчиком, исполнителем) условий контракта от </w:t>
      </w:r>
      <w:r w:rsidRPr="00726D4B">
        <w:rPr>
          <w:sz w:val="28"/>
          <w:szCs w:val="28"/>
        </w:rPr>
        <w:t>30 июня 2015 г. № 9/ВР-2015.</w:t>
      </w:r>
    </w:p>
    <w:p w:rsidR="006B6202" w:rsidRPr="00726D4B" w:rsidRDefault="006B6202" w:rsidP="006B620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D4B">
        <w:rPr>
          <w:b/>
          <w:sz w:val="28"/>
          <w:szCs w:val="28"/>
        </w:rPr>
        <w:t xml:space="preserve">Основание проверки: </w:t>
      </w:r>
      <w:r w:rsidRPr="00726D4B">
        <w:rPr>
          <w:sz w:val="28"/>
          <w:szCs w:val="28"/>
        </w:rPr>
        <w:t xml:space="preserve">внеплановая проверка на основании </w:t>
      </w:r>
      <w:r w:rsidRPr="00726D4B">
        <w:rPr>
          <w:rFonts w:eastAsiaTheme="minorHAnsi"/>
          <w:sz w:val="28"/>
          <w:szCs w:val="28"/>
          <w:lang w:eastAsia="en-US"/>
        </w:rPr>
        <w:t>информации о нарушении законодательства Российской Федерации и иных нормативных правовых актов о контрактной системе в сфере закупок, полученной от Счетной палаты Республики Мордовия от 28 сентября 2017 г. № 02-02/300.</w:t>
      </w:r>
    </w:p>
    <w:p w:rsidR="006B6202" w:rsidRPr="00726D4B" w:rsidRDefault="006B6202" w:rsidP="006B6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43E">
        <w:rPr>
          <w:b/>
          <w:bCs/>
          <w:sz w:val="28"/>
          <w:szCs w:val="28"/>
        </w:rPr>
        <w:t>Предмет проверки:</w:t>
      </w:r>
      <w:r w:rsidRPr="0087043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 w:rsidRPr="00726D4B">
        <w:rPr>
          <w:sz w:val="28"/>
          <w:szCs w:val="28"/>
        </w:rPr>
        <w:t xml:space="preserve"> Заказчиком – </w:t>
      </w:r>
      <w:r w:rsidRPr="00726D4B">
        <w:rPr>
          <w:sz w:val="28"/>
          <w:szCs w:val="28"/>
          <w:shd w:val="clear" w:color="auto" w:fill="FFFFFF"/>
        </w:rPr>
        <w:t xml:space="preserve">Государственным казенным учреждением «Управление капитального строительства Республики Мордовия» </w:t>
      </w:r>
      <w:r w:rsidRPr="00726D4B">
        <w:rPr>
          <w:rFonts w:eastAsiaTheme="minorHAnsi"/>
          <w:sz w:val="28"/>
          <w:szCs w:val="28"/>
          <w:lang w:eastAsia="en-US"/>
        </w:rPr>
        <w:t xml:space="preserve">мер ответственности и совершения иных действий в случае нарушения поставщиком (подрядчиком, исполнителем) условий контракта от </w:t>
      </w:r>
      <w:r w:rsidRPr="00726D4B">
        <w:rPr>
          <w:sz w:val="28"/>
          <w:szCs w:val="28"/>
        </w:rPr>
        <w:t>30 июня 2015 г. № 9/ВР-2015.</w:t>
      </w:r>
    </w:p>
    <w:p w:rsidR="006B6202" w:rsidRPr="00D21407" w:rsidRDefault="006B6202" w:rsidP="006B6202">
      <w:pPr>
        <w:ind w:firstLine="709"/>
        <w:jc w:val="both"/>
        <w:rPr>
          <w:sz w:val="28"/>
          <w:szCs w:val="28"/>
        </w:rPr>
      </w:pPr>
      <w:r w:rsidRPr="00D21407">
        <w:rPr>
          <w:b/>
          <w:sz w:val="28"/>
          <w:szCs w:val="28"/>
        </w:rPr>
        <w:t xml:space="preserve">Проверяемый период: </w:t>
      </w:r>
      <w:r>
        <w:rPr>
          <w:sz w:val="28"/>
          <w:szCs w:val="28"/>
        </w:rPr>
        <w:t>2015 г.</w:t>
      </w:r>
    </w:p>
    <w:p w:rsidR="006B6202" w:rsidRPr="00D21407" w:rsidRDefault="006B6202" w:rsidP="006B6202">
      <w:pPr>
        <w:ind w:firstLine="709"/>
        <w:jc w:val="both"/>
        <w:rPr>
          <w:b/>
          <w:sz w:val="28"/>
          <w:szCs w:val="28"/>
        </w:rPr>
      </w:pPr>
      <w:r w:rsidRPr="00D21407">
        <w:rPr>
          <w:b/>
          <w:sz w:val="28"/>
          <w:szCs w:val="28"/>
        </w:rPr>
        <w:t>При проведении проверки рассмотрены следующие вопросы:</w:t>
      </w:r>
    </w:p>
    <w:p w:rsidR="006B6202" w:rsidRPr="00D21407" w:rsidRDefault="006B6202" w:rsidP="006B6202">
      <w:pPr>
        <w:pStyle w:val="ConsPlusNormal0"/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 w:rsidRPr="00D21407">
        <w:rPr>
          <w:rFonts w:cs="Times New Roman"/>
          <w:szCs w:val="28"/>
        </w:rPr>
        <w:t>Проверка применения заказчиком мер ответственности и совершением иных действий в случае нарушения поставщиком (подрядчиком, исполнителем) условий проверяемых контрактов;</w:t>
      </w:r>
    </w:p>
    <w:p w:rsidR="006B6202" w:rsidRPr="00D21407" w:rsidRDefault="006B6202" w:rsidP="006B6202">
      <w:pPr>
        <w:ind w:firstLine="709"/>
        <w:jc w:val="both"/>
        <w:rPr>
          <w:b/>
          <w:sz w:val="28"/>
          <w:szCs w:val="28"/>
        </w:rPr>
      </w:pPr>
      <w:r w:rsidRPr="00D21407">
        <w:rPr>
          <w:b/>
          <w:sz w:val="28"/>
          <w:szCs w:val="28"/>
        </w:rPr>
        <w:t>В результа</w:t>
      </w:r>
      <w:r>
        <w:rPr>
          <w:b/>
          <w:sz w:val="28"/>
          <w:szCs w:val="28"/>
        </w:rPr>
        <w:t>те проведенной проверки выявлено следующее нарушение</w:t>
      </w:r>
      <w:r w:rsidRPr="00D21407">
        <w:rPr>
          <w:b/>
          <w:sz w:val="28"/>
          <w:szCs w:val="28"/>
        </w:rPr>
        <w:t>:</w:t>
      </w:r>
    </w:p>
    <w:p w:rsidR="006B6202" w:rsidRPr="00726D4B" w:rsidRDefault="006B6202" w:rsidP="006B62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D4B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726D4B">
        <w:rPr>
          <w:rFonts w:eastAsiaTheme="minorHAnsi"/>
          <w:sz w:val="28"/>
          <w:szCs w:val="28"/>
          <w:lang w:eastAsia="en-US"/>
        </w:rPr>
        <w:t xml:space="preserve">Расчет пени за просрочку исполнения поставщиком (подрядчиком, исполнителем) обязательств по контракту № 9/ВР-2015 выполнен неверно: в претензии, отправленной Подрядчику АО «ТРАНС-СЕВЕР» от 13 октября 2017 г. № 5/3904, размер неустойки составляет 6 741 009,17 руб., а не </w:t>
      </w:r>
      <w:r w:rsidRPr="00726D4B">
        <w:rPr>
          <w:color w:val="000000"/>
          <w:sz w:val="28"/>
          <w:szCs w:val="28"/>
        </w:rPr>
        <w:t xml:space="preserve">151 085 813,01 руб. (по состоянию на 16 октября 2017 г.), разница составляет </w:t>
      </w:r>
      <w:r w:rsidRPr="00726D4B">
        <w:rPr>
          <w:sz w:val="28"/>
          <w:szCs w:val="28"/>
        </w:rPr>
        <w:t>144 344 803,84 руб.</w:t>
      </w:r>
      <w:proofErr w:type="gramEnd"/>
    </w:p>
    <w:p w:rsidR="006B6202" w:rsidRDefault="006B6202" w:rsidP="006B6202">
      <w:pPr>
        <w:pStyle w:val="ConsPlusNormal0"/>
        <w:ind w:firstLine="540"/>
        <w:jc w:val="both"/>
        <w:rPr>
          <w:b/>
        </w:rPr>
      </w:pPr>
      <w:r w:rsidRPr="005C22A1">
        <w:rPr>
          <w:b/>
        </w:rPr>
        <w:t xml:space="preserve">Министерством финансов Республики Мордовия принято решение </w:t>
      </w:r>
      <w:r w:rsidRPr="0087043E">
        <w:rPr>
          <w:b/>
        </w:rPr>
        <w:t xml:space="preserve">направить в </w:t>
      </w:r>
      <w:r w:rsidRPr="0087043E">
        <w:rPr>
          <w:b/>
          <w:szCs w:val="28"/>
          <w:shd w:val="clear" w:color="auto" w:fill="FFFFFF"/>
        </w:rPr>
        <w:t>Государственное казенное учреждение «Управление капитального строительства Республики Мордовия»</w:t>
      </w:r>
      <w:r>
        <w:rPr>
          <w:szCs w:val="28"/>
          <w:shd w:val="clear" w:color="auto" w:fill="FFFFFF"/>
        </w:rPr>
        <w:t xml:space="preserve"> </w:t>
      </w:r>
      <w:r w:rsidRPr="00EB2BCB">
        <w:rPr>
          <w:b/>
        </w:rPr>
        <w:t>предписание об устранении нарушения законодательства Российской Федерации или иных нормативных правовых актов о контрактной системе в сфере закупок</w:t>
      </w:r>
      <w:r>
        <w:rPr>
          <w:b/>
        </w:rPr>
        <w:t>.</w:t>
      </w:r>
    </w:p>
    <w:p w:rsidR="006B6202" w:rsidRDefault="006B6202" w:rsidP="006B6202"/>
    <w:p w:rsidR="00333586" w:rsidRDefault="00333586"/>
    <w:sectPr w:rsidR="00333586" w:rsidSect="0093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B5E"/>
    <w:multiLevelType w:val="hybridMultilevel"/>
    <w:tmpl w:val="44340696"/>
    <w:lvl w:ilvl="0" w:tplc="A9F4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202"/>
    <w:rsid w:val="00333586"/>
    <w:rsid w:val="006B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B6202"/>
    <w:rPr>
      <w:rFonts w:ascii="Times New Roman" w:hAnsi="Times New Roman"/>
      <w:sz w:val="28"/>
    </w:rPr>
  </w:style>
  <w:style w:type="paragraph" w:customStyle="1" w:styleId="ConsPlusNormal0">
    <w:name w:val="ConsPlusNormal"/>
    <w:link w:val="ConsPlusNormal"/>
    <w:rsid w:val="006B620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1</cp:revision>
  <dcterms:created xsi:type="dcterms:W3CDTF">2017-10-26T09:23:00Z</dcterms:created>
  <dcterms:modified xsi:type="dcterms:W3CDTF">2017-10-26T09:24:00Z</dcterms:modified>
</cp:coreProperties>
</file>